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0B76" w14:textId="571AD9E5" w:rsidR="00B936B3" w:rsidRDefault="00484543" w:rsidP="00B936B3">
      <w:pPr>
        <w:spacing w:line="271" w:lineRule="auto"/>
        <w:rPr>
          <w:rFonts w:asciiTheme="minorHAnsi" w:eastAsiaTheme="minorEastAsia" w:hAnsiTheme="minorHAnsi" w:cstheme="minorHAnsi"/>
          <w:b/>
          <w:bCs/>
          <w:color w:val="C3001E"/>
          <w:sz w:val="32"/>
          <w:szCs w:val="32"/>
          <w:lang w:val="es-ES" w:eastAsia="zh-CN"/>
        </w:rPr>
      </w:pPr>
      <w:r w:rsidRPr="00484543">
        <w:rPr>
          <w:rFonts w:asciiTheme="minorHAnsi" w:eastAsiaTheme="minorEastAsia" w:hAnsiTheme="minorHAnsi" w:cstheme="minorHAnsi"/>
          <w:b/>
          <w:bCs/>
          <w:color w:val="C3001E"/>
          <w:sz w:val="32"/>
          <w:szCs w:val="32"/>
          <w:lang w:val="es-ES" w:eastAsia="zh-CN"/>
        </w:rPr>
        <w:t>CASO PRÁCTICO DE CLIENTE</w:t>
      </w:r>
    </w:p>
    <w:p w14:paraId="3C261C34" w14:textId="77777777" w:rsidR="00484543" w:rsidRPr="0087440E" w:rsidRDefault="0048454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1262A178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Mex, Suiza, </w:t>
      </w:r>
      <w:r w:rsidR="0023133B">
        <w:rPr>
          <w:rFonts w:asciiTheme="minorHAnsi" w:hAnsiTheme="minorHAnsi" w:cstheme="minorHAnsi"/>
          <w:b/>
          <w:bCs/>
          <w:sz w:val="20"/>
          <w:szCs w:val="20"/>
          <w:lang w:val="es-ES"/>
        </w:rPr>
        <w:t>5</w:t>
      </w:r>
      <w:r w:rsidR="0023133B" w:rsidRPr="0023133B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de mayo de 2022</w:t>
      </w:r>
    </w:p>
    <w:p w14:paraId="5909354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14D680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7BD89B0E" w14:textId="77777777" w:rsidR="006070C4" w:rsidRPr="0023133B" w:rsidRDefault="006070C4" w:rsidP="0023133B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  <w:lang w:val="fr-CH"/>
        </w:rPr>
      </w:pPr>
      <w:r w:rsidRPr="0023133B">
        <w:rPr>
          <w:rFonts w:asciiTheme="minorHAnsi" w:hAnsiTheme="minorHAnsi" w:cstheme="minorHAnsi"/>
          <w:b/>
          <w:bCs/>
          <w:sz w:val="20"/>
          <w:szCs w:val="20"/>
          <w:lang w:val="es-ES"/>
        </w:rPr>
        <w:t>Planta de última generación de envasado de alimentos equipada con dos líneas de plegadoras-encoladoras BOBST</w:t>
      </w:r>
    </w:p>
    <w:p w14:paraId="3FC15362" w14:textId="77777777" w:rsidR="006070C4" w:rsidRPr="0023133B" w:rsidRDefault="006070C4" w:rsidP="0023133B">
      <w:pPr>
        <w:spacing w:line="276" w:lineRule="auto"/>
        <w:rPr>
          <w:rFonts w:asciiTheme="minorHAnsi" w:hAnsiTheme="minorHAnsi" w:cstheme="minorHAnsi"/>
          <w:sz w:val="20"/>
          <w:szCs w:val="20"/>
          <w:lang w:val="fr-CH"/>
        </w:rPr>
      </w:pPr>
    </w:p>
    <w:p w14:paraId="76A8B4A2" w14:textId="77777777" w:rsidR="006070C4" w:rsidRPr="0023133B" w:rsidRDefault="006070C4" w:rsidP="0023133B">
      <w:pPr>
        <w:spacing w:line="276" w:lineRule="auto"/>
        <w:rPr>
          <w:rFonts w:cs="Arial"/>
          <w:b/>
          <w:bCs/>
          <w:sz w:val="20"/>
          <w:szCs w:val="20"/>
          <w:lang w:val="fr-CH"/>
        </w:rPr>
      </w:pPr>
      <w:r w:rsidRPr="0023133B">
        <w:rPr>
          <w:rFonts w:cs="Arial"/>
          <w:b/>
          <w:bCs/>
          <w:sz w:val="20"/>
          <w:szCs w:val="20"/>
          <w:lang w:val="fr-CH"/>
        </w:rPr>
        <w:t xml:space="preserve">GPD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instala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dos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plegadoras-encoladoras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totalmente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automáticas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BOBST MASTERFOLD 75 para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producir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más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de 750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millones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cajas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 xml:space="preserve"> para pizza </w:t>
      </w:r>
      <w:proofErr w:type="spellStart"/>
      <w:r w:rsidRPr="0023133B">
        <w:rPr>
          <w:rFonts w:cs="Arial"/>
          <w:b/>
          <w:bCs/>
          <w:sz w:val="20"/>
          <w:szCs w:val="20"/>
          <w:lang w:val="fr-CH"/>
        </w:rPr>
        <w:t>anuales</w:t>
      </w:r>
      <w:proofErr w:type="spellEnd"/>
      <w:r w:rsidRPr="0023133B">
        <w:rPr>
          <w:rFonts w:cs="Arial"/>
          <w:b/>
          <w:bCs/>
          <w:sz w:val="20"/>
          <w:szCs w:val="20"/>
          <w:lang w:val="fr-CH"/>
        </w:rPr>
        <w:t>.</w:t>
      </w:r>
    </w:p>
    <w:p w14:paraId="4126A97B" w14:textId="77777777" w:rsidR="006070C4" w:rsidRPr="0023133B" w:rsidRDefault="006070C4" w:rsidP="0023133B">
      <w:pPr>
        <w:spacing w:line="276" w:lineRule="auto"/>
        <w:rPr>
          <w:rFonts w:cs="Arial"/>
          <w:sz w:val="20"/>
          <w:szCs w:val="20"/>
          <w:lang w:val="fr-CH"/>
        </w:rPr>
      </w:pPr>
    </w:p>
    <w:p w14:paraId="0340ACA1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sz w:val="20"/>
          <w:szCs w:val="20"/>
          <w:lang w:val="es-ES"/>
        </w:rPr>
        <w:t xml:space="preserve">En su nueva fábrica inteligente de alto rendimiento de </w:t>
      </w:r>
      <w:proofErr w:type="spellStart"/>
      <w:r w:rsidRPr="0023133B">
        <w:rPr>
          <w:rFonts w:cs="Arial"/>
          <w:sz w:val="20"/>
          <w:szCs w:val="20"/>
          <w:lang w:val="es-ES"/>
        </w:rPr>
        <w:t>Rinteln</w:t>
      </w:r>
      <w:proofErr w:type="spellEnd"/>
      <w:r w:rsidRPr="0023133B">
        <w:rPr>
          <w:rFonts w:cs="Arial"/>
          <w:sz w:val="20"/>
          <w:szCs w:val="20"/>
          <w:lang w:val="es-ES"/>
        </w:rPr>
        <w:t xml:space="preserve">, en Baja Sajonia, GDP </w:t>
      </w:r>
      <w:proofErr w:type="spellStart"/>
      <w:r w:rsidRPr="0023133B">
        <w:rPr>
          <w:rFonts w:cs="Arial"/>
          <w:sz w:val="20"/>
          <w:szCs w:val="20"/>
          <w:lang w:val="es-ES"/>
        </w:rPr>
        <w:t>Foodpackaging</w:t>
      </w:r>
      <w:proofErr w:type="spellEnd"/>
      <w:r w:rsidRPr="0023133B">
        <w:rPr>
          <w:rFonts w:cs="Arial"/>
          <w:sz w:val="20"/>
          <w:szCs w:val="20"/>
          <w:lang w:val="es-ES"/>
        </w:rPr>
        <w:t xml:space="preserve"> </w:t>
      </w:r>
      <w:proofErr w:type="spellStart"/>
      <w:r w:rsidRPr="0023133B">
        <w:rPr>
          <w:rFonts w:cs="Arial"/>
          <w:sz w:val="20"/>
          <w:szCs w:val="20"/>
          <w:lang w:val="es-ES"/>
        </w:rPr>
        <w:t>GmbH</w:t>
      </w:r>
      <w:proofErr w:type="spellEnd"/>
      <w:r w:rsidRPr="0023133B">
        <w:rPr>
          <w:rFonts w:cs="Arial"/>
          <w:sz w:val="20"/>
          <w:szCs w:val="20"/>
          <w:lang w:val="es-ES"/>
        </w:rPr>
        <w:t xml:space="preserve"> &amp; Co lleva produciendo envases alimentarios a gran escala desde el 1 de enero de 2022. Esto incluye la producción de 750 millones de cajas para pizza congelada, procesadas en dos plegadoras-encoladoras MASTERFOLD 75 de BOBST. Ambas máquinas, de alta velocidad, robotizadas y completamente automáticas, están actualmente en funcionamiento con un </w:t>
      </w:r>
      <w:proofErr w:type="spellStart"/>
      <w:r w:rsidRPr="0023133B">
        <w:rPr>
          <w:rFonts w:cs="Arial"/>
          <w:sz w:val="20"/>
          <w:szCs w:val="20"/>
          <w:lang w:val="es-ES"/>
        </w:rPr>
        <w:t>pre-alimentador</w:t>
      </w:r>
      <w:proofErr w:type="spellEnd"/>
      <w:r w:rsidRPr="0023133B">
        <w:rPr>
          <w:rFonts w:cs="Arial"/>
          <w:sz w:val="20"/>
          <w:szCs w:val="20"/>
          <w:lang w:val="es-ES"/>
        </w:rPr>
        <w:t xml:space="preserve"> EASYFEEDER 4 y una envasadora automática CARTONPACK 4 con CASE ERECTOR integrado. </w:t>
      </w:r>
      <w:r w:rsidRPr="0023133B">
        <w:rPr>
          <w:rFonts w:cs="Arial"/>
          <w:color w:val="000000"/>
          <w:sz w:val="20"/>
          <w:szCs w:val="20"/>
          <w:lang w:val="fr-CH"/>
        </w:rPr>
        <w:t xml:space="preserve">La MASTERFOLD 75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alcanza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velocidad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hasta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600 m/min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además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ser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plegadora-encoladora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mayor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capacidad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es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línea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automatizada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cajas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cartón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plegable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mayor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rendimiento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mercado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</w:t>
      </w:r>
    </w:p>
    <w:p w14:paraId="0D65C267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13DFA3CA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“La MASTERFOLD 75 BOBST de la planta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Rinteln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es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plegadora-encoladora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que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mejor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cumple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nuestros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requisitos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Tienen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fama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internacional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su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estabilidad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su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posición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mercado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envase y su alto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rendimiento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”,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así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explica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Bärbel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Wetenkamp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CEO de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qué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no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consideraron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ninguna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alternativa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plegadora-encoladora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 “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Además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excepcional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versatilidad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los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reducidos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tiempos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configuración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 MASTERFOLD 75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permiten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rápidos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cambios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tarea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-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otra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ventaja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fundamental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máquina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.”</w:t>
      </w:r>
    </w:p>
    <w:p w14:paraId="059B42F8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3064DB9E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La MASTERFOLD 75 y sus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periféricos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EASYFEEDER 4 y CARTONPACK 4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forma fiable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amplia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gama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materiales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envase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diferentes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otro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criterio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importante para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“Los planes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nuestra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nueva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planta se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centraron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potenciar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ahorro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máximo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particular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energía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papel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frente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fabricación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convencional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Una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manera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lograrlo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sustituyendo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cartón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virgen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cartón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reciclado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,”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explica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Bärbel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Wetenkamp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Las dos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líneas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MASTERFOLD 75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Rinteln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procesarán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pliegos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cartoncillo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dúplex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cromado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GD2 con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gramajes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entre 200 y 500 g/m</w:t>
      </w:r>
      <w:r w:rsidRPr="0023133B">
        <w:rPr>
          <w:rFonts w:cs="Arial"/>
          <w:color w:val="000000"/>
          <w:sz w:val="20"/>
          <w:szCs w:val="20"/>
          <w:vertAlign w:val="superscript"/>
          <w:lang w:val="fr-CH"/>
        </w:rPr>
        <w:t>2</w:t>
      </w:r>
      <w:r w:rsidRPr="0023133B">
        <w:rPr>
          <w:rFonts w:cs="Arial"/>
          <w:color w:val="000000"/>
          <w:sz w:val="20"/>
          <w:szCs w:val="20"/>
          <w:lang w:val="fr-CH"/>
        </w:rPr>
        <w:t>.</w:t>
      </w:r>
    </w:p>
    <w:p w14:paraId="284A06BB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3AF0EE9A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cuanto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está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innovando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varias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maneras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Utiliza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un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sistema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impresión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offset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alimentado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cinta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troquelado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rotativo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línea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especialmente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diseñado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cartón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único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Europa.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Funciona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tintas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alimentarias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ESH (EB-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curing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) y su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altísima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velocidad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impresión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proporciona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productividad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impresionante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</w:t>
      </w:r>
    </w:p>
    <w:p w14:paraId="47FE6C67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069178D3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probada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tecnología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plegadoras-encoladoras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BOBST las ha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afianzado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firme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posición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este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innovador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totalmente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automático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Bärbel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Wetenkamp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: “Los clientes se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quedan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impresionados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confianza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que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depositamos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tecnología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punta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los envases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acabados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.”</w:t>
      </w:r>
    </w:p>
    <w:p w14:paraId="15D4DC1F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220D3DD9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lastRenderedPageBreak/>
        <w:t xml:space="preserve">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fluida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interacción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 MASTERFOLD 75 con sus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periféricos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asegura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máxima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productividad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 planta gracias a un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-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encolado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ininterrumpido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Los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alimentadores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EASYFEEDER 4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aseguran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llegada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rápida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suave 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ininterrumpida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hojas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plegadoras-encoladoras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previenenlas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paradas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Al final de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líneas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MASTERFOLD 75,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empaquetadoras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automáticas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CARTONPACK 4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llenan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cajas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transporte con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hasta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200.000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unidades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envases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hora,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ofrecen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varias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opciones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embalaje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puede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memorizar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los ajustes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el control MATIC de las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plegadoras-encoladoras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recuperarlos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cualquier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momento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cual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acorta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tiempo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configuración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los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pedidos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</w:t>
      </w:r>
    </w:p>
    <w:p w14:paraId="710A643A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36B40054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Es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se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puede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acceder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a los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datos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máquina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todo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momento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gracias a las apps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productividad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BOBST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analizarlos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o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mejorar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 “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Esperamos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trabajar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máquinas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última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generación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Encajan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perfectamente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nuestro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revolucionario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productivo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”,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prevé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optimismo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el CEO de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Henning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Diedrich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>.</w:t>
      </w:r>
    </w:p>
    <w:p w14:paraId="327D68B7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1026F1ED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  <w:r w:rsidRPr="0023133B">
        <w:rPr>
          <w:rFonts w:cs="Arial"/>
          <w:color w:val="000000"/>
          <w:sz w:val="20"/>
          <w:szCs w:val="20"/>
          <w:lang w:val="fr-CH"/>
        </w:rPr>
        <w:t xml:space="preserve">“BOBST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está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liderando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un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cambio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que va 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transformar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profundamente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industria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embalaje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haciendo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que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toda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cadena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sea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más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ágil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sostenible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Las principales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etapas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son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digititalización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conectividad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automatización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sostenibilidad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Con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nueva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planta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Rinteln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da un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gran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paso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hacia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una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embalajes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acorde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con la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visión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futuro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BOBST. El alto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nivel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automatización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productividad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fiabilidad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nuestras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líneas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MASTERFOLD 75 es el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soporte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idóneo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para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ese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innovador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proceso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”,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dice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Hans Dreistein,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Gerente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ventas de Bobst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Meerbusch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y persona de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contacto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 de GPD </w:t>
      </w:r>
      <w:proofErr w:type="spellStart"/>
      <w:r w:rsidRPr="0023133B">
        <w:rPr>
          <w:rFonts w:cs="Arial"/>
          <w:color w:val="000000"/>
          <w:sz w:val="20"/>
          <w:szCs w:val="20"/>
          <w:lang w:val="fr-CH"/>
        </w:rPr>
        <w:t>Foodpackaging</w:t>
      </w:r>
      <w:proofErr w:type="spellEnd"/>
      <w:r w:rsidRPr="0023133B">
        <w:rPr>
          <w:rFonts w:cs="Arial"/>
          <w:color w:val="000000"/>
          <w:sz w:val="20"/>
          <w:szCs w:val="20"/>
          <w:lang w:val="fr-CH"/>
        </w:rPr>
        <w:t xml:space="preserve">. </w:t>
      </w:r>
    </w:p>
    <w:p w14:paraId="411BC27A" w14:textId="77777777" w:rsidR="006070C4" w:rsidRPr="0023133B" w:rsidRDefault="006070C4" w:rsidP="0023133B">
      <w:pPr>
        <w:spacing w:line="276" w:lineRule="auto"/>
        <w:rPr>
          <w:rFonts w:cs="Arial"/>
          <w:color w:val="000000"/>
          <w:sz w:val="20"/>
          <w:szCs w:val="20"/>
          <w:lang w:val="fr-CH"/>
        </w:rPr>
      </w:pPr>
    </w:p>
    <w:p w14:paraId="160516D3" w14:textId="3914ACD5" w:rsidR="00EF0880" w:rsidRPr="00F11391" w:rsidRDefault="006070C4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  <w:r>
        <w:rPr>
          <w:rFonts w:cs="Arial"/>
          <w:color w:val="000000"/>
          <w:sz w:val="20"/>
          <w:szCs w:val="20"/>
          <w:lang w:val="fr-CH"/>
        </w:rPr>
        <w:t>./.</w:t>
      </w:r>
    </w:p>
    <w:p w14:paraId="17FE10A5" w14:textId="77777777" w:rsidR="00B936B3" w:rsidRPr="00F11391" w:rsidRDefault="00B936B3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006D5312" w14:textId="77777777" w:rsidR="00217782" w:rsidRPr="00217782" w:rsidRDefault="00217782" w:rsidP="00217782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7D1877BB" w14:textId="77777777" w:rsidR="00217782" w:rsidRPr="00217782" w:rsidRDefault="00217782" w:rsidP="00217782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</w:p>
    <w:p w14:paraId="2EB648DB" w14:textId="77777777" w:rsidR="00217782" w:rsidRPr="00217782" w:rsidRDefault="00217782" w:rsidP="00217782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7FD6B32A" w14:textId="7AFA2197" w:rsidR="006070C4" w:rsidRPr="00217782" w:rsidRDefault="00217782" w:rsidP="00217782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217782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19 plantas de producción en 11 países y emplea a más 5</w:t>
      </w:r>
      <w:r w:rsidRPr="00217782">
        <w:rPr>
          <w:rFonts w:asciiTheme="minorHAnsi" w:hAnsiTheme="minorHAnsi" w:cstheme="minorHAnsi"/>
          <w:sz w:val="8"/>
          <w:szCs w:val="8"/>
          <w:lang w:val="es-ES"/>
        </w:rPr>
        <w:t xml:space="preserve"> </w:t>
      </w:r>
      <w:r w:rsidRPr="00217782">
        <w:rPr>
          <w:rFonts w:asciiTheme="minorHAnsi" w:hAnsiTheme="minorHAnsi" w:cstheme="minorHAnsi"/>
          <w:sz w:val="19"/>
          <w:szCs w:val="19"/>
          <w:lang w:val="es-ES"/>
        </w:rPr>
        <w:t xml:space="preserve">800 trabajadores en todo el mundo. La compañía registró una facturación consolidada de 1.563 </w:t>
      </w:r>
      <w:r w:rsidRPr="00217782">
        <w:rPr>
          <w:rFonts w:asciiTheme="minorHAnsi" w:hAnsiTheme="minorHAnsi" w:cstheme="minorHAnsi"/>
          <w:sz w:val="8"/>
          <w:szCs w:val="8"/>
          <w:lang w:val="es-ES"/>
        </w:rPr>
        <w:t xml:space="preserve"> </w:t>
      </w:r>
      <w:r w:rsidRPr="00217782">
        <w:rPr>
          <w:rFonts w:asciiTheme="minorHAnsi" w:hAnsiTheme="minorHAnsi" w:cstheme="minorHAnsi"/>
          <w:sz w:val="19"/>
          <w:szCs w:val="19"/>
          <w:lang w:val="es-ES"/>
        </w:rPr>
        <w:t>mil millones de francos suizos durante el ejercicio finalizado el 31 de diciembre de 2021.</w:t>
      </w:r>
    </w:p>
    <w:p w14:paraId="6493E85D" w14:textId="7B1F7235" w:rsid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  <w:r w:rsidRPr="00F775CD">
        <w:rPr>
          <w:rFonts w:cs="Arial"/>
          <w:sz w:val="19"/>
          <w:szCs w:val="19"/>
          <w:lang w:val="es-ES"/>
        </w:rPr>
        <w:t>.</w:t>
      </w:r>
    </w:p>
    <w:p w14:paraId="6AA444AC" w14:textId="77777777" w:rsidR="006070C4" w:rsidRPr="00086D3A" w:rsidRDefault="006070C4" w:rsidP="006070C4">
      <w:pPr>
        <w:rPr>
          <w:rFonts w:cs="Arial"/>
          <w:color w:val="000000"/>
          <w:sz w:val="19"/>
          <w:szCs w:val="19"/>
          <w:lang w:val="fr-CH"/>
        </w:rPr>
      </w:pPr>
    </w:p>
    <w:p w14:paraId="3AEB6269" w14:textId="77777777" w:rsidR="006070C4" w:rsidRPr="00086D3A" w:rsidRDefault="006070C4" w:rsidP="006070C4">
      <w:pPr>
        <w:spacing w:line="240" w:lineRule="auto"/>
        <w:rPr>
          <w:b/>
          <w:bCs/>
          <w:color w:val="000000"/>
          <w:sz w:val="19"/>
          <w:szCs w:val="19"/>
          <w:lang w:val="en-US"/>
        </w:rPr>
      </w:pPr>
      <w:proofErr w:type="spellStart"/>
      <w:r w:rsidRPr="00086D3A">
        <w:rPr>
          <w:b/>
          <w:bCs/>
          <w:color w:val="000000"/>
          <w:sz w:val="19"/>
          <w:szCs w:val="19"/>
        </w:rPr>
        <w:t>Acerca</w:t>
      </w:r>
      <w:proofErr w:type="spellEnd"/>
      <w:r w:rsidRPr="00086D3A">
        <w:rPr>
          <w:b/>
          <w:bCs/>
          <w:color w:val="000000"/>
          <w:sz w:val="19"/>
          <w:szCs w:val="19"/>
        </w:rPr>
        <w:t xml:space="preserve"> de GPD </w:t>
      </w:r>
      <w:proofErr w:type="spellStart"/>
      <w:r w:rsidRPr="00086D3A">
        <w:rPr>
          <w:b/>
          <w:bCs/>
          <w:color w:val="000000"/>
          <w:sz w:val="19"/>
          <w:szCs w:val="19"/>
        </w:rPr>
        <w:t>Foodpackaging</w:t>
      </w:r>
      <w:proofErr w:type="spellEnd"/>
      <w:r w:rsidRPr="00086D3A">
        <w:rPr>
          <w:b/>
          <w:bCs/>
          <w:color w:val="000000"/>
          <w:sz w:val="19"/>
          <w:szCs w:val="19"/>
        </w:rPr>
        <w:t xml:space="preserve"> </w:t>
      </w:r>
      <w:proofErr w:type="spellStart"/>
      <w:r w:rsidRPr="00086D3A">
        <w:rPr>
          <w:b/>
          <w:bCs/>
          <w:color w:val="000000"/>
          <w:sz w:val="19"/>
          <w:szCs w:val="19"/>
        </w:rPr>
        <w:t>Rinteln</w:t>
      </w:r>
      <w:proofErr w:type="spellEnd"/>
    </w:p>
    <w:p w14:paraId="732B2D82" w14:textId="77777777" w:rsidR="006070C4" w:rsidRPr="00086D3A" w:rsidRDefault="006070C4" w:rsidP="006070C4">
      <w:pPr>
        <w:rPr>
          <w:rFonts w:cs="Arial"/>
          <w:color w:val="000000"/>
          <w:sz w:val="19"/>
          <w:szCs w:val="19"/>
          <w:lang w:val="fr-CH"/>
        </w:rPr>
      </w:pPr>
      <w:r w:rsidRPr="00086D3A">
        <w:rPr>
          <w:rFonts w:cs="Arial"/>
          <w:color w:val="000000"/>
          <w:sz w:val="19"/>
          <w:szCs w:val="19"/>
        </w:rPr>
        <w:t xml:space="preserve">GPD </w:t>
      </w:r>
      <w:proofErr w:type="spellStart"/>
      <w:r w:rsidRPr="00086D3A">
        <w:rPr>
          <w:rFonts w:cs="Arial"/>
          <w:color w:val="000000"/>
          <w:sz w:val="19"/>
          <w:szCs w:val="19"/>
        </w:rPr>
        <w:t>Foodpackaging</w:t>
      </w:r>
      <w:proofErr w:type="spellEnd"/>
      <w:r w:rsidRPr="00086D3A">
        <w:rPr>
          <w:rFonts w:cs="Arial"/>
          <w:color w:val="000000"/>
          <w:sz w:val="19"/>
          <w:szCs w:val="19"/>
        </w:rPr>
        <w:t xml:space="preserve"> GmbH &amp; Co. </w:t>
      </w:r>
      <w:r w:rsidRPr="00086D3A">
        <w:rPr>
          <w:rFonts w:cs="Arial"/>
          <w:color w:val="000000"/>
          <w:sz w:val="19"/>
          <w:szCs w:val="19"/>
          <w:lang w:val="fr-CH"/>
        </w:rPr>
        <w:t xml:space="preserve">KG, con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sede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en Bielefeld,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Alemania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,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está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construyendo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una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planta de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producción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vanguardista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en un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área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de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más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de 65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hectáreas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en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Rinteln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(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noroeste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de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Alemania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) para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fabricar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envases para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alimentos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y en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particular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, para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productos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congelados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.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Esta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planta es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única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en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Alemania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y combina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una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tecnología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innovadora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con un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proceso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optimizado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para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crear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una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fábrica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inteligente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altamente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automatizada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,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dotada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de su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propio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centro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logístico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y de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autovías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de </w:t>
      </w:r>
      <w:proofErr w:type="spellStart"/>
      <w:r w:rsidRPr="00086D3A">
        <w:rPr>
          <w:rFonts w:cs="Arial"/>
          <w:color w:val="000000"/>
          <w:sz w:val="19"/>
          <w:szCs w:val="19"/>
          <w:lang w:val="fr-CH"/>
        </w:rPr>
        <w:t>acceso</w:t>
      </w:r>
      <w:proofErr w:type="spellEnd"/>
      <w:r w:rsidRPr="00086D3A">
        <w:rPr>
          <w:rFonts w:cs="Arial"/>
          <w:color w:val="000000"/>
          <w:sz w:val="19"/>
          <w:szCs w:val="19"/>
          <w:lang w:val="fr-CH"/>
        </w:rPr>
        <w:t xml:space="preserve"> directo. </w:t>
      </w:r>
    </w:p>
    <w:p w14:paraId="406DE4D5" w14:textId="77777777" w:rsidR="00F775CD" w:rsidRPr="006070C4" w:rsidRDefault="00F775CD" w:rsidP="00F775CD">
      <w:pPr>
        <w:spacing w:line="240" w:lineRule="auto"/>
        <w:rPr>
          <w:rFonts w:cs="Arial"/>
          <w:sz w:val="19"/>
          <w:szCs w:val="19"/>
          <w:lang w:val="fr-CH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A27024" w:rsidRDefault="00D12952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r w:rsidRPr="00A27024">
        <w:rPr>
          <w:rFonts w:cs="Arial"/>
          <w:sz w:val="19"/>
          <w:szCs w:val="19"/>
          <w:lang w:val="fr-BE" w:eastAsia="zh-CN"/>
        </w:rPr>
        <w:t>Gudrun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217782" w:rsidRDefault="006A73CE" w:rsidP="00B936B3">
      <w:pPr>
        <w:rPr>
          <w:rFonts w:cs="Arial"/>
          <w:sz w:val="19"/>
          <w:szCs w:val="19"/>
          <w:lang w:eastAsia="de-DE"/>
        </w:rPr>
      </w:pPr>
      <w:r w:rsidRPr="00217782">
        <w:rPr>
          <w:rFonts w:cs="Arial"/>
          <w:sz w:val="19"/>
          <w:szCs w:val="19"/>
          <w:lang w:eastAsia="de-DE"/>
        </w:rPr>
        <w:t xml:space="preserve">Tel.: +49 211 58 58 66 66 </w:t>
      </w:r>
    </w:p>
    <w:p w14:paraId="4EC36826" w14:textId="77777777" w:rsidR="006A73CE" w:rsidRPr="00217782" w:rsidRDefault="006A73CE" w:rsidP="00B936B3">
      <w:pPr>
        <w:rPr>
          <w:rFonts w:cs="Arial"/>
          <w:sz w:val="19"/>
          <w:szCs w:val="19"/>
          <w:lang w:eastAsia="de-DE"/>
        </w:rPr>
      </w:pPr>
      <w:r w:rsidRPr="00217782">
        <w:rPr>
          <w:rFonts w:cs="Arial"/>
          <w:sz w:val="19"/>
          <w:szCs w:val="19"/>
          <w:lang w:eastAsia="de-DE"/>
        </w:rPr>
        <w:t>Mobile: +49 160 48 41 439</w:t>
      </w:r>
    </w:p>
    <w:p w14:paraId="43D1833E" w14:textId="77777777" w:rsidR="006070C4" w:rsidRDefault="000B5055" w:rsidP="006070C4">
      <w:pPr>
        <w:rPr>
          <w:rFonts w:cs="Arial"/>
          <w:sz w:val="19"/>
          <w:szCs w:val="19"/>
          <w:lang w:eastAsia="de-DE"/>
        </w:rPr>
      </w:pPr>
      <w:r w:rsidRPr="00217782">
        <w:rPr>
          <w:rFonts w:cs="Arial"/>
          <w:sz w:val="19"/>
          <w:szCs w:val="19"/>
          <w:lang w:eastAsia="de-DE"/>
        </w:rPr>
        <w:t xml:space="preserve">Email: </w:t>
      </w:r>
      <w:hyperlink r:id="rId7" w:history="1">
        <w:r w:rsidRPr="00217782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gudrun.alex@bobst.com</w:t>
        </w:r>
      </w:hyperlink>
    </w:p>
    <w:p w14:paraId="4220CB0A" w14:textId="2DBCECB4" w:rsidR="000B5055" w:rsidRPr="006070C4" w:rsidRDefault="000B5055" w:rsidP="006070C4">
      <w:pPr>
        <w:rPr>
          <w:rFonts w:cs="Arial"/>
          <w:sz w:val="19"/>
          <w:szCs w:val="19"/>
          <w:lang w:eastAsia="de-DE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lastRenderedPageBreak/>
        <w:t>Follow us:</w:t>
      </w:r>
    </w:p>
    <w:p w14:paraId="7F1A170C" w14:textId="77777777" w:rsidR="00D12952" w:rsidRPr="00A27024" w:rsidRDefault="00D12952" w:rsidP="00B936B3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n-US" w:eastAsia="zh-CN" w:bidi="th-TH"/>
        </w:rPr>
      </w:pPr>
    </w:p>
    <w:p w14:paraId="26F3198D" w14:textId="77777777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Facebook: </w:t>
      </w:r>
      <w:hyperlink r:id="rId8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9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www.bobst.com/twitter</w:t>
        </w:r>
      </w:hyperlink>
      <w:r w:rsidRPr="00A27024">
        <w:rPr>
          <w:rFonts w:asciiTheme="majorHAnsi" w:eastAsia="Microsoft YaHei" w:hAnsiTheme="majorHAnsi" w:cstheme="majorHAnsi"/>
          <w:color w:val="0000FF"/>
          <w:sz w:val="19"/>
          <w:szCs w:val="19"/>
          <w:u w:val="single"/>
          <w:lang w:eastAsia="de-DE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1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72266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AB75" w14:textId="77777777" w:rsidR="00C42F61" w:rsidRDefault="00C42F61" w:rsidP="00BB5BE9">
      <w:pPr>
        <w:spacing w:line="240" w:lineRule="auto"/>
      </w:pPr>
      <w:r>
        <w:separator/>
      </w:r>
    </w:p>
  </w:endnote>
  <w:endnote w:type="continuationSeparator" w:id="0">
    <w:p w14:paraId="65C68BC2" w14:textId="77777777" w:rsidR="00C42F61" w:rsidRDefault="00C42F61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C81F" w14:textId="77777777" w:rsidR="00C42F61" w:rsidRDefault="00C42F61" w:rsidP="00BB5BE9">
      <w:pPr>
        <w:spacing w:line="240" w:lineRule="auto"/>
      </w:pPr>
      <w:r>
        <w:separator/>
      </w:r>
    </w:p>
  </w:footnote>
  <w:footnote w:type="continuationSeparator" w:id="0">
    <w:p w14:paraId="3D892472" w14:textId="77777777" w:rsidR="00C42F61" w:rsidRDefault="00C42F61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BF756" w14:textId="77777777" w:rsidR="00BB5BE9" w:rsidRPr="005D389A" w:rsidRDefault="00484543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F5056" w14:textId="77777777" w:rsidR="00F36CF1" w:rsidRPr="005D389A" w:rsidRDefault="00484543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86D3A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17782"/>
    <w:rsid w:val="0023133B"/>
    <w:rsid w:val="0027064C"/>
    <w:rsid w:val="002A62A9"/>
    <w:rsid w:val="003800D4"/>
    <w:rsid w:val="00484543"/>
    <w:rsid w:val="004C2489"/>
    <w:rsid w:val="004C5501"/>
    <w:rsid w:val="004F3549"/>
    <w:rsid w:val="00546823"/>
    <w:rsid w:val="00574281"/>
    <w:rsid w:val="005A0E31"/>
    <w:rsid w:val="005A4060"/>
    <w:rsid w:val="005A48B2"/>
    <w:rsid w:val="005D389A"/>
    <w:rsid w:val="00600B2B"/>
    <w:rsid w:val="006070C4"/>
    <w:rsid w:val="006464E6"/>
    <w:rsid w:val="006A45F6"/>
    <w:rsid w:val="006A73CE"/>
    <w:rsid w:val="006C70AF"/>
    <w:rsid w:val="00722663"/>
    <w:rsid w:val="00756417"/>
    <w:rsid w:val="00766D70"/>
    <w:rsid w:val="0084626F"/>
    <w:rsid w:val="0089339F"/>
    <w:rsid w:val="008B5EF4"/>
    <w:rsid w:val="008C4AAD"/>
    <w:rsid w:val="008D353F"/>
    <w:rsid w:val="0094373A"/>
    <w:rsid w:val="009A0420"/>
    <w:rsid w:val="009D2B7E"/>
    <w:rsid w:val="00A131E9"/>
    <w:rsid w:val="00A27024"/>
    <w:rsid w:val="00A3204D"/>
    <w:rsid w:val="00A6166E"/>
    <w:rsid w:val="00AB644E"/>
    <w:rsid w:val="00AB74A9"/>
    <w:rsid w:val="00AD5546"/>
    <w:rsid w:val="00B73492"/>
    <w:rsid w:val="00B936B3"/>
    <w:rsid w:val="00BB5BE9"/>
    <w:rsid w:val="00BE0378"/>
    <w:rsid w:val="00C20D00"/>
    <w:rsid w:val="00C42F61"/>
    <w:rsid w:val="00CC20B7"/>
    <w:rsid w:val="00CC7F9D"/>
    <w:rsid w:val="00D12952"/>
    <w:rsid w:val="00D33141"/>
    <w:rsid w:val="00D65423"/>
    <w:rsid w:val="00DA5A2A"/>
    <w:rsid w:val="00DB1DC2"/>
    <w:rsid w:val="00DE5DD2"/>
    <w:rsid w:val="00E61AB6"/>
    <w:rsid w:val="00EF0880"/>
    <w:rsid w:val="00F03D8B"/>
    <w:rsid w:val="00F36CF1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ES_28502.dotx</Template>
  <TotalTime>4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5</cp:revision>
  <cp:lastPrinted>2015-02-06T09:00:00Z</cp:lastPrinted>
  <dcterms:created xsi:type="dcterms:W3CDTF">2022-05-03T19:22:00Z</dcterms:created>
  <dcterms:modified xsi:type="dcterms:W3CDTF">2022-05-03T19:59:00Z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